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72F5F6" w14:textId="77777777" w:rsidR="00E771C0" w:rsidRPr="00E771C0" w:rsidRDefault="00E771C0" w:rsidP="00E771C0">
      <w:pPr>
        <w:spacing w:after="0"/>
        <w:jc w:val="both"/>
        <w:rPr>
          <w:rFonts w:ascii="Arial" w:eastAsia="Calibri" w:hAnsi="Arial" w:cs="Times New Roman"/>
          <w:sz w:val="20"/>
        </w:rPr>
      </w:pPr>
      <w:bookmarkStart w:id="0" w:name="_GoBack"/>
      <w:bookmarkEnd w:id="0"/>
      <w:r w:rsidRPr="00E771C0">
        <w:rPr>
          <w:rFonts w:ascii="Arial" w:eastAsia="Calibri" w:hAnsi="Arial" w:cs="Times New Roman"/>
          <w:sz w:val="20"/>
        </w:rPr>
        <w:t xml:space="preserve">Syndicat mixte d’études </w:t>
      </w:r>
      <w:proofErr w:type="spellStart"/>
      <w:r w:rsidRPr="00E771C0">
        <w:rPr>
          <w:rFonts w:ascii="Arial" w:eastAsia="Calibri" w:hAnsi="Arial" w:cs="Times New Roman"/>
          <w:sz w:val="20"/>
        </w:rPr>
        <w:t>Vélib</w:t>
      </w:r>
      <w:proofErr w:type="spellEnd"/>
      <w:r w:rsidRPr="00E771C0">
        <w:rPr>
          <w:rFonts w:ascii="Arial" w:eastAsia="Calibri" w:hAnsi="Arial" w:cs="Times New Roman"/>
          <w:sz w:val="20"/>
        </w:rPr>
        <w:t xml:space="preserve"> métropole</w:t>
      </w:r>
    </w:p>
    <w:p w14:paraId="1772F5F7" w14:textId="77777777" w:rsidR="00E771C0" w:rsidRPr="00E771C0" w:rsidRDefault="00E771C0" w:rsidP="00E771C0">
      <w:pPr>
        <w:spacing w:after="0"/>
        <w:jc w:val="both"/>
        <w:rPr>
          <w:rFonts w:ascii="Arial" w:eastAsia="Calibri" w:hAnsi="Arial" w:cs="Times New Roman"/>
          <w:sz w:val="20"/>
        </w:rPr>
      </w:pPr>
    </w:p>
    <w:p w14:paraId="1772F5F8" w14:textId="77777777" w:rsidR="00E771C0" w:rsidRPr="00E771C0" w:rsidRDefault="00E771C0" w:rsidP="00E771C0">
      <w:pPr>
        <w:spacing w:after="0"/>
        <w:jc w:val="both"/>
        <w:rPr>
          <w:rFonts w:ascii="Arial" w:eastAsia="Calibri" w:hAnsi="Arial" w:cs="Times New Roman"/>
          <w:sz w:val="20"/>
        </w:rPr>
      </w:pPr>
    </w:p>
    <w:p w14:paraId="1772F5F9" w14:textId="77777777" w:rsidR="00E771C0" w:rsidRPr="00E771C0" w:rsidRDefault="00E771C0" w:rsidP="00E771C0">
      <w:pPr>
        <w:spacing w:after="0"/>
        <w:jc w:val="both"/>
        <w:rPr>
          <w:rFonts w:ascii="Arial" w:eastAsia="Calibri" w:hAnsi="Arial" w:cs="Times New Roman"/>
          <w:sz w:val="20"/>
        </w:rPr>
      </w:pPr>
    </w:p>
    <w:p w14:paraId="1772F5FA" w14:textId="77777777" w:rsidR="00E771C0" w:rsidRPr="00E771C0" w:rsidRDefault="00E771C0" w:rsidP="00E771C0">
      <w:pPr>
        <w:spacing w:after="0"/>
        <w:jc w:val="both"/>
        <w:rPr>
          <w:rFonts w:ascii="Arial" w:eastAsia="Calibri" w:hAnsi="Arial" w:cs="Times New Roman"/>
          <w:sz w:val="20"/>
        </w:rPr>
      </w:pPr>
    </w:p>
    <w:p w14:paraId="1772F5FB" w14:textId="77777777" w:rsidR="00E771C0" w:rsidRPr="00E771C0" w:rsidRDefault="00E771C0" w:rsidP="00E771C0">
      <w:pPr>
        <w:spacing w:after="0"/>
        <w:jc w:val="both"/>
        <w:rPr>
          <w:rFonts w:ascii="Arial" w:eastAsia="Calibri" w:hAnsi="Arial" w:cs="Times New Roman"/>
          <w:sz w:val="20"/>
        </w:rPr>
      </w:pPr>
    </w:p>
    <w:p w14:paraId="1772F5FC" w14:textId="77777777" w:rsidR="00E771C0" w:rsidRPr="00E771C0" w:rsidRDefault="00E771C0" w:rsidP="00E771C0">
      <w:pPr>
        <w:spacing w:after="0"/>
        <w:jc w:val="both"/>
        <w:rPr>
          <w:rFonts w:ascii="Arial" w:eastAsia="Calibri" w:hAnsi="Arial" w:cs="Times New Roman"/>
          <w:sz w:val="20"/>
        </w:rPr>
      </w:pPr>
    </w:p>
    <w:p w14:paraId="1772F5FD" w14:textId="77777777" w:rsidR="00E771C0" w:rsidRPr="00E771C0" w:rsidRDefault="00E771C0" w:rsidP="00E771C0">
      <w:pPr>
        <w:spacing w:after="0"/>
        <w:jc w:val="both"/>
        <w:rPr>
          <w:rFonts w:ascii="Arial" w:eastAsia="Calibri" w:hAnsi="Arial" w:cs="Times New Roman"/>
          <w:sz w:val="20"/>
        </w:rPr>
      </w:pPr>
    </w:p>
    <w:p w14:paraId="1772F5FE" w14:textId="77777777" w:rsidR="00E771C0" w:rsidRPr="00E771C0" w:rsidRDefault="00E771C0" w:rsidP="00E7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="Calibri" w:hAnsi="Arial" w:cs="Times New Roman"/>
          <w:sz w:val="20"/>
        </w:rPr>
      </w:pPr>
    </w:p>
    <w:p w14:paraId="1772F5FF" w14:textId="77777777" w:rsidR="00E771C0" w:rsidRPr="00E771C0" w:rsidRDefault="00E771C0" w:rsidP="00E7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="Calibri" w:hAnsi="Arial" w:cs="Times New Roman"/>
          <w:sz w:val="20"/>
        </w:rPr>
      </w:pPr>
    </w:p>
    <w:p w14:paraId="1772F600" w14:textId="781D43CB" w:rsidR="00E771C0" w:rsidRDefault="00E771C0" w:rsidP="00E7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eastAsia="Calibri" w:hAnsi="Arial" w:cs="Times New Roman"/>
          <w:b/>
          <w:sz w:val="36"/>
          <w:szCs w:val="36"/>
        </w:rPr>
      </w:pPr>
      <w:r>
        <w:rPr>
          <w:rFonts w:ascii="Arial" w:eastAsia="Calibri" w:hAnsi="Arial" w:cs="Times New Roman"/>
          <w:b/>
          <w:sz w:val="36"/>
          <w:szCs w:val="36"/>
        </w:rPr>
        <w:t xml:space="preserve">Annexe n°3 au </w:t>
      </w:r>
      <w:r w:rsidRPr="00E771C0">
        <w:rPr>
          <w:rFonts w:ascii="Arial" w:eastAsia="Calibri" w:hAnsi="Arial" w:cs="Times New Roman"/>
          <w:b/>
          <w:sz w:val="36"/>
          <w:szCs w:val="36"/>
        </w:rPr>
        <w:t>PROGRAMME FONCTIONNEL CLAUSES ADMINISTRATIVES</w:t>
      </w:r>
    </w:p>
    <w:p w14:paraId="1772F601" w14:textId="77777777" w:rsidR="00E771C0" w:rsidRPr="00E771C0" w:rsidRDefault="00E771C0" w:rsidP="00E7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eastAsia="Calibri" w:hAnsi="Arial" w:cs="Times New Roman"/>
          <w:b/>
          <w:sz w:val="36"/>
          <w:szCs w:val="36"/>
        </w:rPr>
      </w:pPr>
      <w:r>
        <w:rPr>
          <w:rFonts w:ascii="Arial" w:eastAsia="Calibri" w:hAnsi="Arial" w:cs="Times New Roman"/>
          <w:b/>
          <w:sz w:val="36"/>
          <w:szCs w:val="36"/>
        </w:rPr>
        <w:t>Grille tarifaire applicable au démarrage du service</w:t>
      </w:r>
    </w:p>
    <w:p w14:paraId="1772F602" w14:textId="77777777" w:rsidR="00E771C0" w:rsidRPr="00E771C0" w:rsidRDefault="00E771C0" w:rsidP="00E7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="Calibri" w:hAnsi="Arial" w:cs="Times New Roman"/>
          <w:sz w:val="20"/>
        </w:rPr>
      </w:pPr>
    </w:p>
    <w:p w14:paraId="1772F603" w14:textId="77777777" w:rsidR="00E771C0" w:rsidRPr="00E771C0" w:rsidRDefault="00E771C0" w:rsidP="00E7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="Calibri" w:hAnsi="Arial" w:cs="Times New Roman"/>
          <w:sz w:val="20"/>
        </w:rPr>
      </w:pPr>
    </w:p>
    <w:p w14:paraId="1772F604" w14:textId="77777777" w:rsidR="00E771C0" w:rsidRPr="00E771C0" w:rsidRDefault="00E771C0" w:rsidP="00E771C0">
      <w:pPr>
        <w:spacing w:after="0"/>
        <w:jc w:val="both"/>
        <w:rPr>
          <w:rFonts w:ascii="Arial" w:eastAsia="Calibri" w:hAnsi="Arial" w:cs="Times New Roman"/>
          <w:sz w:val="20"/>
        </w:rPr>
      </w:pPr>
    </w:p>
    <w:p w14:paraId="1772F605" w14:textId="77777777" w:rsidR="00E771C0" w:rsidRDefault="00E771C0" w:rsidP="00E771C0">
      <w:pPr>
        <w:spacing w:after="0"/>
        <w:jc w:val="both"/>
        <w:rPr>
          <w:rFonts w:ascii="Arial" w:eastAsia="Calibri" w:hAnsi="Arial" w:cs="Times New Roman"/>
          <w:sz w:val="20"/>
        </w:rPr>
      </w:pPr>
    </w:p>
    <w:p w14:paraId="1772F606" w14:textId="77777777" w:rsidR="00E771C0" w:rsidRDefault="00E771C0" w:rsidP="00E771C0">
      <w:pPr>
        <w:spacing w:after="0"/>
        <w:jc w:val="both"/>
        <w:rPr>
          <w:rFonts w:ascii="Arial" w:eastAsia="Calibri" w:hAnsi="Arial" w:cs="Times New Roman"/>
          <w:sz w:val="20"/>
        </w:rPr>
      </w:pPr>
    </w:p>
    <w:p w14:paraId="1772F607" w14:textId="77777777" w:rsidR="00E771C0" w:rsidRDefault="00E771C0" w:rsidP="00E771C0">
      <w:pPr>
        <w:spacing w:after="0"/>
        <w:jc w:val="both"/>
        <w:rPr>
          <w:rFonts w:ascii="Arial" w:eastAsia="Calibri" w:hAnsi="Arial" w:cs="Times New Roman"/>
          <w:sz w:val="20"/>
        </w:rPr>
      </w:pPr>
    </w:p>
    <w:p w14:paraId="1772F608" w14:textId="77777777" w:rsidR="00E771C0" w:rsidRPr="00E771C0" w:rsidRDefault="00E771C0" w:rsidP="00E771C0">
      <w:pPr>
        <w:spacing w:after="0"/>
        <w:jc w:val="both"/>
        <w:rPr>
          <w:rFonts w:ascii="Arial" w:eastAsia="Calibri" w:hAnsi="Arial" w:cs="Times New Roman"/>
          <w:sz w:val="20"/>
        </w:rPr>
      </w:pPr>
    </w:p>
    <w:p w14:paraId="1772F609" w14:textId="77777777" w:rsidR="00E771C0" w:rsidRPr="00E771C0" w:rsidRDefault="00E771C0" w:rsidP="00E771C0">
      <w:pPr>
        <w:spacing w:after="0"/>
        <w:jc w:val="center"/>
        <w:rPr>
          <w:rFonts w:ascii="Arial" w:eastAsia="Times New Roman" w:hAnsi="Arial" w:cs="Arial"/>
          <w:b/>
          <w:color w:val="000000"/>
          <w:lang w:eastAsia="fr-FR"/>
        </w:rPr>
      </w:pPr>
    </w:p>
    <w:p w14:paraId="1772F60A" w14:textId="77777777" w:rsidR="00E771C0" w:rsidRPr="00E771C0" w:rsidRDefault="00E771C0" w:rsidP="00E771C0">
      <w:pPr>
        <w:spacing w:after="0" w:line="240" w:lineRule="auto"/>
        <w:ind w:left="3600" w:hanging="3600"/>
        <w:jc w:val="both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E771C0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ar-SA"/>
        </w:rPr>
        <w:t>Numéro de la consultation</w:t>
      </w:r>
      <w:r w:rsidRPr="00E771C0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ab/>
      </w:r>
      <w:r w:rsidRPr="00E771C0">
        <w:rPr>
          <w:rFonts w:ascii="Arial" w:eastAsia="Calibri" w:hAnsi="Arial" w:cs="Arial"/>
          <w:bCs/>
          <w:sz w:val="20"/>
          <w:szCs w:val="20"/>
          <w:lang w:eastAsia="fr-FR"/>
        </w:rPr>
        <w:t>2016V12005830</w:t>
      </w:r>
    </w:p>
    <w:p w14:paraId="1772F60B" w14:textId="77777777" w:rsidR="00E771C0" w:rsidRPr="00E771C0" w:rsidRDefault="00E771C0" w:rsidP="00E771C0">
      <w:pPr>
        <w:spacing w:after="0" w:line="240" w:lineRule="auto"/>
        <w:ind w:left="3600" w:hanging="3600"/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</w:pPr>
    </w:p>
    <w:p w14:paraId="1772F60C" w14:textId="77777777" w:rsidR="00E771C0" w:rsidRPr="00E771C0" w:rsidRDefault="00E771C0" w:rsidP="00E771C0">
      <w:pPr>
        <w:spacing w:after="0" w:line="240" w:lineRule="auto"/>
        <w:ind w:left="3600" w:hanging="3600"/>
        <w:jc w:val="both"/>
        <w:rPr>
          <w:rFonts w:ascii="Arial" w:eastAsia="Calibri" w:hAnsi="Arial" w:cs="Arial"/>
          <w:bCs/>
          <w:sz w:val="20"/>
          <w:szCs w:val="20"/>
          <w:lang w:eastAsia="fr-FR"/>
        </w:rPr>
      </w:pPr>
      <w:bookmarkStart w:id="1" w:name="_Toc291164848"/>
      <w:r w:rsidRPr="00E771C0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ar-SA"/>
        </w:rPr>
        <w:t>Intitulé de la consultation</w:t>
      </w:r>
      <w:bookmarkEnd w:id="1"/>
      <w:r w:rsidRPr="00E771C0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ab/>
      </w:r>
      <w:r w:rsidRPr="00E771C0">
        <w:rPr>
          <w:rFonts w:ascii="Arial" w:eastAsia="Calibri" w:hAnsi="Arial" w:cs="Arial"/>
          <w:bCs/>
          <w:sz w:val="20"/>
          <w:szCs w:val="20"/>
          <w:lang w:eastAsia="fr-FR"/>
        </w:rPr>
        <w:t xml:space="preserve">Marché de vélos en libre-service – </w:t>
      </w:r>
      <w:proofErr w:type="spellStart"/>
      <w:r w:rsidRPr="00E771C0">
        <w:rPr>
          <w:rFonts w:ascii="Arial" w:eastAsia="Calibri" w:hAnsi="Arial" w:cs="Arial"/>
          <w:bCs/>
          <w:sz w:val="20"/>
          <w:szCs w:val="20"/>
          <w:lang w:eastAsia="fr-FR"/>
        </w:rPr>
        <w:t>Vélib</w:t>
      </w:r>
      <w:proofErr w:type="spellEnd"/>
    </w:p>
    <w:p w14:paraId="1772F60D" w14:textId="77777777" w:rsidR="00E771C0" w:rsidRPr="00E771C0" w:rsidRDefault="00E771C0" w:rsidP="00E771C0">
      <w:pPr>
        <w:tabs>
          <w:tab w:val="left" w:pos="3600"/>
        </w:tabs>
        <w:spacing w:after="0" w:line="240" w:lineRule="auto"/>
        <w:ind w:left="3600" w:hanging="3600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1772F60E" w14:textId="77777777" w:rsidR="00E771C0" w:rsidRPr="00E771C0" w:rsidRDefault="00E771C0" w:rsidP="00E771C0">
      <w:pPr>
        <w:tabs>
          <w:tab w:val="left" w:pos="3600"/>
        </w:tabs>
        <w:suppressAutoHyphens/>
        <w:spacing w:after="0" w:line="240" w:lineRule="auto"/>
        <w:ind w:left="3600" w:hanging="360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eastAsia="ar-SA"/>
        </w:rPr>
      </w:pPr>
      <w:r w:rsidRPr="00E771C0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ar-SA"/>
        </w:rPr>
        <w:t>Procédure de passation</w:t>
      </w:r>
      <w:r w:rsidRPr="00E771C0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ab/>
      </w:r>
      <w:r w:rsidRPr="00E771C0">
        <w:rPr>
          <w:rFonts w:ascii="Arial" w:eastAsia="Times New Roman" w:hAnsi="Arial" w:cs="Arial"/>
          <w:bCs/>
          <w:sz w:val="20"/>
          <w:szCs w:val="20"/>
          <w:lang w:eastAsia="fr-FR"/>
        </w:rPr>
        <w:t>Dialogue compétitif</w:t>
      </w:r>
    </w:p>
    <w:p w14:paraId="1772F60F" w14:textId="77777777" w:rsidR="00E771C0" w:rsidRPr="00E771C0" w:rsidRDefault="00E771C0" w:rsidP="00E771C0">
      <w:pPr>
        <w:rPr>
          <w:rFonts w:ascii="Arial" w:eastAsia="Times New Roman" w:hAnsi="Arial" w:cs="Arial"/>
          <w:b/>
          <w:color w:val="000000"/>
          <w:sz w:val="20"/>
          <w:szCs w:val="20"/>
          <w:lang w:eastAsia="fr-FR"/>
        </w:rPr>
      </w:pPr>
    </w:p>
    <w:p w14:paraId="1772F610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11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12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13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14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15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16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17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18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19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1A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1B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1C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1D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1E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1F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20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21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22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23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24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25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26" w14:textId="77777777" w:rsid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/>
          <w:bCs/>
          <w:highlight w:val="yellow"/>
          <w:bdr w:val="single" w:sz="4" w:space="0" w:color="auto"/>
        </w:rPr>
      </w:pPr>
    </w:p>
    <w:p w14:paraId="1772F627" w14:textId="77777777" w:rsidR="00E771C0" w:rsidRPr="00E771C0" w:rsidRDefault="00E771C0" w:rsidP="00E771C0">
      <w:pPr>
        <w:spacing w:after="0" w:line="240" w:lineRule="auto"/>
        <w:jc w:val="both"/>
        <w:rPr>
          <w:rFonts w:ascii="Arial" w:eastAsiaTheme="majorEastAsia" w:hAnsi="Arial" w:cs="Arial"/>
          <w:bCs/>
          <w:highlight w:val="yellow"/>
          <w:bdr w:val="single" w:sz="4" w:space="0" w:color="auto"/>
        </w:rPr>
      </w:pPr>
    </w:p>
    <w:p w14:paraId="1772F628" w14:textId="77777777" w:rsidR="00E771C0" w:rsidRPr="00E771C0" w:rsidRDefault="00E771C0" w:rsidP="00E771C0">
      <w:pPr>
        <w:pStyle w:val="Titre2"/>
        <w:ind w:left="360" w:hanging="360"/>
        <w:jc w:val="both"/>
        <w:rPr>
          <w:rFonts w:ascii="Arial" w:hAnsi="Arial" w:cs="Arial"/>
          <w:color w:val="auto"/>
          <w:sz w:val="22"/>
          <w:szCs w:val="22"/>
          <w:highlight w:val="yellow"/>
          <w:bdr w:val="single" w:sz="4" w:space="0" w:color="auto"/>
        </w:rPr>
      </w:pPr>
    </w:p>
    <w:p w14:paraId="1772F629" w14:textId="77777777" w:rsidR="00343202" w:rsidRPr="00215E26" w:rsidRDefault="00343202" w:rsidP="00215E26">
      <w:pPr>
        <w:jc w:val="center"/>
        <w:rPr>
          <w:rFonts w:ascii="Arial" w:hAnsi="Arial" w:cs="Arial"/>
          <w:b/>
          <w:color w:val="0070C0"/>
          <w:sz w:val="40"/>
          <w:szCs w:val="40"/>
        </w:rPr>
      </w:pPr>
      <w:r w:rsidRPr="00215E26">
        <w:rPr>
          <w:rFonts w:ascii="Arial" w:hAnsi="Arial" w:cs="Arial"/>
          <w:b/>
          <w:color w:val="0070C0"/>
          <w:sz w:val="40"/>
          <w:szCs w:val="40"/>
        </w:rPr>
        <w:t>La location longue durée</w:t>
      </w:r>
    </w:p>
    <w:p w14:paraId="1772F62A" w14:textId="77777777" w:rsidR="00343202" w:rsidRPr="009D5310" w:rsidRDefault="00343202" w:rsidP="00343202">
      <w:pPr>
        <w:rPr>
          <w:rFonts w:ascii="Arial" w:hAnsi="Arial" w:cs="Arial"/>
          <w:b/>
          <w:color w:val="00B050"/>
        </w:rPr>
      </w:pPr>
    </w:p>
    <w:p w14:paraId="1772F62B" w14:textId="77777777" w:rsidR="00343202" w:rsidRPr="00343202" w:rsidRDefault="00343202" w:rsidP="00343202">
      <w:pPr>
        <w:jc w:val="center"/>
        <w:rPr>
          <w:rFonts w:ascii="Arial" w:hAnsi="Arial" w:cs="Arial"/>
          <w:b/>
          <w:sz w:val="28"/>
        </w:rPr>
      </w:pPr>
      <w:r w:rsidRPr="00343202">
        <w:rPr>
          <w:rFonts w:ascii="Arial" w:hAnsi="Arial" w:cs="Arial"/>
          <w:b/>
          <w:sz w:val="28"/>
        </w:rPr>
        <w:t>Abonnement annuel classique : 49 € (35 € en 2018)</w:t>
      </w:r>
    </w:p>
    <w:p w14:paraId="1772F62C" w14:textId="77777777" w:rsidR="00343202" w:rsidRPr="009D5310" w:rsidRDefault="00343202" w:rsidP="00343202">
      <w:pPr>
        <w:jc w:val="center"/>
        <w:rPr>
          <w:rFonts w:ascii="Arial" w:hAnsi="Arial" w:cs="Arial"/>
          <w:b/>
          <w:sz w:val="28"/>
        </w:rPr>
      </w:pPr>
      <w:r w:rsidRPr="00343202">
        <w:rPr>
          <w:rFonts w:ascii="Arial" w:hAnsi="Arial" w:cs="Arial"/>
          <w:b/>
          <w:sz w:val="28"/>
        </w:rPr>
        <w:t>Abonnement mensuel classique : 8 €/mois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43202" w:rsidRPr="009D5310" w14:paraId="1772F630" w14:textId="77777777" w:rsidTr="008F12A4">
        <w:trPr>
          <w:trHeight w:val="340"/>
        </w:trPr>
        <w:tc>
          <w:tcPr>
            <w:tcW w:w="3070" w:type="dxa"/>
            <w:shd w:val="clear" w:color="auto" w:fill="BFBFBF" w:themeFill="background1" w:themeFillShade="BF"/>
            <w:vAlign w:val="center"/>
          </w:tcPr>
          <w:p w14:paraId="1772F62D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Durée trajet</w:t>
            </w:r>
          </w:p>
        </w:tc>
        <w:tc>
          <w:tcPr>
            <w:tcW w:w="3071" w:type="dxa"/>
            <w:shd w:val="clear" w:color="auto" w:fill="BFBFBF" w:themeFill="background1" w:themeFillShade="BF"/>
            <w:vAlign w:val="center"/>
          </w:tcPr>
          <w:p w14:paraId="1772F62E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Vélo mécanique</w:t>
            </w:r>
          </w:p>
        </w:tc>
        <w:tc>
          <w:tcPr>
            <w:tcW w:w="3071" w:type="dxa"/>
            <w:shd w:val="clear" w:color="auto" w:fill="BFBFBF" w:themeFill="background1" w:themeFillShade="BF"/>
            <w:vAlign w:val="center"/>
          </w:tcPr>
          <w:p w14:paraId="1772F62F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VAE</w:t>
            </w:r>
          </w:p>
        </w:tc>
      </w:tr>
      <w:tr w:rsidR="00343202" w:rsidRPr="009D5310" w14:paraId="1772F634" w14:textId="77777777" w:rsidTr="008F12A4">
        <w:trPr>
          <w:trHeight w:val="340"/>
        </w:trPr>
        <w:tc>
          <w:tcPr>
            <w:tcW w:w="3070" w:type="dxa"/>
            <w:vAlign w:val="center"/>
          </w:tcPr>
          <w:p w14:paraId="1772F631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0 – 30 minutes</w:t>
            </w:r>
          </w:p>
        </w:tc>
        <w:tc>
          <w:tcPr>
            <w:tcW w:w="3071" w:type="dxa"/>
            <w:vAlign w:val="center"/>
          </w:tcPr>
          <w:p w14:paraId="1772F632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0 €</w:t>
            </w:r>
          </w:p>
        </w:tc>
        <w:tc>
          <w:tcPr>
            <w:tcW w:w="3071" w:type="dxa"/>
            <w:vAlign w:val="center"/>
          </w:tcPr>
          <w:p w14:paraId="1772F633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1 €</w:t>
            </w:r>
          </w:p>
        </w:tc>
      </w:tr>
      <w:tr w:rsidR="00343202" w:rsidRPr="009D5310" w14:paraId="1772F638" w14:textId="77777777" w:rsidTr="008F12A4">
        <w:trPr>
          <w:trHeight w:val="340"/>
        </w:trPr>
        <w:tc>
          <w:tcPr>
            <w:tcW w:w="3070" w:type="dxa"/>
            <w:vAlign w:val="center"/>
          </w:tcPr>
          <w:p w14:paraId="1772F635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Quart d’heure supplémentaire</w:t>
            </w:r>
          </w:p>
        </w:tc>
        <w:tc>
          <w:tcPr>
            <w:tcW w:w="3071" w:type="dxa"/>
            <w:vAlign w:val="center"/>
          </w:tcPr>
          <w:p w14:paraId="1772F636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0,50 €/ quart d’heure</w:t>
            </w:r>
          </w:p>
        </w:tc>
        <w:tc>
          <w:tcPr>
            <w:tcW w:w="3071" w:type="dxa"/>
            <w:vAlign w:val="center"/>
          </w:tcPr>
          <w:p w14:paraId="1772F637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1 €/ quart d’heure</w:t>
            </w:r>
          </w:p>
        </w:tc>
      </w:tr>
      <w:tr w:rsidR="00343202" w:rsidRPr="009D5310" w14:paraId="1772F63C" w14:textId="77777777" w:rsidTr="008F12A4">
        <w:trPr>
          <w:trHeight w:val="340"/>
        </w:trPr>
        <w:tc>
          <w:tcPr>
            <w:tcW w:w="3070" w:type="dxa"/>
            <w:vAlign w:val="center"/>
          </w:tcPr>
          <w:p w14:paraId="1772F639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Au-delà de deux heures</w:t>
            </w:r>
          </w:p>
        </w:tc>
        <w:tc>
          <w:tcPr>
            <w:tcW w:w="3071" w:type="dxa"/>
            <w:vAlign w:val="center"/>
          </w:tcPr>
          <w:p w14:paraId="1772F63A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2 €/quart d’heure</w:t>
            </w:r>
          </w:p>
        </w:tc>
        <w:tc>
          <w:tcPr>
            <w:tcW w:w="3071" w:type="dxa"/>
            <w:vAlign w:val="center"/>
          </w:tcPr>
          <w:p w14:paraId="1772F63B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4 €/quart d’heure</w:t>
            </w:r>
          </w:p>
        </w:tc>
      </w:tr>
    </w:tbl>
    <w:p w14:paraId="1772F63D" w14:textId="77777777" w:rsidR="00343202" w:rsidRPr="009D5310" w:rsidRDefault="00343202" w:rsidP="00343202">
      <w:pPr>
        <w:rPr>
          <w:rFonts w:ascii="Arial" w:hAnsi="Arial" w:cs="Arial"/>
        </w:rPr>
      </w:pPr>
    </w:p>
    <w:p w14:paraId="1772F63E" w14:textId="77777777" w:rsidR="00343202" w:rsidRDefault="00343202" w:rsidP="00215E26">
      <w:pPr>
        <w:jc w:val="both"/>
        <w:rPr>
          <w:rFonts w:ascii="Arial" w:hAnsi="Arial" w:cs="Arial"/>
        </w:rPr>
      </w:pPr>
      <w:r w:rsidRPr="009D5310">
        <w:rPr>
          <w:rFonts w:ascii="Arial" w:hAnsi="Arial" w:cs="Arial"/>
        </w:rPr>
        <w:t xml:space="preserve">Les jeunes, les boursiers, et les personnes en insertion </w:t>
      </w:r>
      <w:r>
        <w:rPr>
          <w:rFonts w:ascii="Arial" w:hAnsi="Arial" w:cs="Arial"/>
        </w:rPr>
        <w:t xml:space="preserve">peuvent </w:t>
      </w:r>
      <w:r w:rsidRPr="009D5310">
        <w:rPr>
          <w:rFonts w:ascii="Arial" w:hAnsi="Arial" w:cs="Arial"/>
        </w:rPr>
        <w:t>bénéficier d’une réduction de 50% sur les abonnements classiques.</w:t>
      </w:r>
    </w:p>
    <w:p w14:paraId="1772F63F" w14:textId="77777777" w:rsidR="00343202" w:rsidRPr="009D5310" w:rsidRDefault="00343202" w:rsidP="00343202">
      <w:pPr>
        <w:rPr>
          <w:rFonts w:ascii="Arial" w:hAnsi="Arial" w:cs="Arial"/>
        </w:rPr>
      </w:pPr>
    </w:p>
    <w:p w14:paraId="1772F640" w14:textId="77777777" w:rsidR="00343202" w:rsidRPr="00343202" w:rsidRDefault="00343202" w:rsidP="00343202">
      <w:pPr>
        <w:jc w:val="center"/>
        <w:rPr>
          <w:rFonts w:ascii="Arial" w:hAnsi="Arial" w:cs="Arial"/>
          <w:b/>
          <w:sz w:val="28"/>
        </w:rPr>
      </w:pPr>
      <w:r w:rsidRPr="00343202">
        <w:rPr>
          <w:rFonts w:ascii="Arial" w:hAnsi="Arial" w:cs="Arial"/>
          <w:b/>
          <w:sz w:val="28"/>
        </w:rPr>
        <w:t>Abonnement annuel intense : 99 €</w:t>
      </w:r>
      <w:r>
        <w:rPr>
          <w:rFonts w:ascii="Arial" w:hAnsi="Arial" w:cs="Arial"/>
          <w:b/>
          <w:sz w:val="28"/>
        </w:rPr>
        <w:t xml:space="preserve"> (79 € en 2018)</w:t>
      </w:r>
    </w:p>
    <w:p w14:paraId="1772F641" w14:textId="77777777" w:rsidR="00343202" w:rsidRPr="009D5310" w:rsidRDefault="00343202" w:rsidP="00343202">
      <w:pPr>
        <w:jc w:val="center"/>
        <w:rPr>
          <w:rFonts w:ascii="Arial" w:hAnsi="Arial" w:cs="Arial"/>
          <w:b/>
          <w:sz w:val="28"/>
        </w:rPr>
      </w:pPr>
      <w:r w:rsidRPr="00343202">
        <w:rPr>
          <w:rFonts w:ascii="Arial" w:hAnsi="Arial" w:cs="Arial"/>
          <w:b/>
          <w:sz w:val="28"/>
        </w:rPr>
        <w:t>Abonnement mensuel intense : 15 €/mois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43202" w:rsidRPr="009D5310" w14:paraId="1772F645" w14:textId="77777777" w:rsidTr="008F12A4">
        <w:trPr>
          <w:trHeight w:val="340"/>
        </w:trPr>
        <w:tc>
          <w:tcPr>
            <w:tcW w:w="3070" w:type="dxa"/>
            <w:shd w:val="clear" w:color="auto" w:fill="BFBFBF" w:themeFill="background1" w:themeFillShade="BF"/>
            <w:vAlign w:val="center"/>
          </w:tcPr>
          <w:p w14:paraId="1772F642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Durée trajet</w:t>
            </w:r>
          </w:p>
        </w:tc>
        <w:tc>
          <w:tcPr>
            <w:tcW w:w="3071" w:type="dxa"/>
            <w:shd w:val="clear" w:color="auto" w:fill="BFBFBF" w:themeFill="background1" w:themeFillShade="BF"/>
            <w:vAlign w:val="center"/>
          </w:tcPr>
          <w:p w14:paraId="1772F643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Vélo mécanique</w:t>
            </w:r>
          </w:p>
        </w:tc>
        <w:tc>
          <w:tcPr>
            <w:tcW w:w="3071" w:type="dxa"/>
            <w:shd w:val="clear" w:color="auto" w:fill="BFBFBF" w:themeFill="background1" w:themeFillShade="BF"/>
            <w:vAlign w:val="center"/>
          </w:tcPr>
          <w:p w14:paraId="1772F644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VAE</w:t>
            </w:r>
          </w:p>
        </w:tc>
      </w:tr>
      <w:tr w:rsidR="00343202" w:rsidRPr="009D5310" w14:paraId="1772F649" w14:textId="77777777" w:rsidTr="008F12A4">
        <w:trPr>
          <w:trHeight w:val="340"/>
        </w:trPr>
        <w:tc>
          <w:tcPr>
            <w:tcW w:w="3070" w:type="dxa"/>
            <w:vAlign w:val="center"/>
          </w:tcPr>
          <w:p w14:paraId="1772F646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0 – 30 minutes</w:t>
            </w:r>
          </w:p>
        </w:tc>
        <w:tc>
          <w:tcPr>
            <w:tcW w:w="3071" w:type="dxa"/>
            <w:vAlign w:val="center"/>
          </w:tcPr>
          <w:p w14:paraId="1772F647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0 €</w:t>
            </w:r>
          </w:p>
        </w:tc>
        <w:tc>
          <w:tcPr>
            <w:tcW w:w="3071" w:type="dxa"/>
            <w:vAlign w:val="center"/>
          </w:tcPr>
          <w:p w14:paraId="1772F648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0 €</w:t>
            </w:r>
          </w:p>
        </w:tc>
      </w:tr>
      <w:tr w:rsidR="00343202" w:rsidRPr="009D5310" w14:paraId="1772F64D" w14:textId="77777777" w:rsidTr="008F12A4">
        <w:trPr>
          <w:trHeight w:val="340"/>
        </w:trPr>
        <w:tc>
          <w:tcPr>
            <w:tcW w:w="3070" w:type="dxa"/>
            <w:vAlign w:val="center"/>
          </w:tcPr>
          <w:p w14:paraId="1772F64A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Quart d’heure supplémentaire</w:t>
            </w:r>
          </w:p>
        </w:tc>
        <w:tc>
          <w:tcPr>
            <w:tcW w:w="3071" w:type="dxa"/>
            <w:vAlign w:val="center"/>
          </w:tcPr>
          <w:p w14:paraId="1772F64B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0,50 €/ quart d’heure</w:t>
            </w:r>
          </w:p>
        </w:tc>
        <w:tc>
          <w:tcPr>
            <w:tcW w:w="3071" w:type="dxa"/>
            <w:vAlign w:val="center"/>
          </w:tcPr>
          <w:p w14:paraId="1772F64C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1 €/ quart d’heure</w:t>
            </w:r>
          </w:p>
        </w:tc>
      </w:tr>
      <w:tr w:rsidR="00343202" w:rsidRPr="009D5310" w14:paraId="1772F651" w14:textId="77777777" w:rsidTr="008F12A4">
        <w:trPr>
          <w:trHeight w:val="340"/>
        </w:trPr>
        <w:tc>
          <w:tcPr>
            <w:tcW w:w="3070" w:type="dxa"/>
            <w:vAlign w:val="center"/>
          </w:tcPr>
          <w:p w14:paraId="1772F64E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Au-delà de deux heures</w:t>
            </w:r>
          </w:p>
        </w:tc>
        <w:tc>
          <w:tcPr>
            <w:tcW w:w="3071" w:type="dxa"/>
            <w:vAlign w:val="center"/>
          </w:tcPr>
          <w:p w14:paraId="1772F64F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2 €/quart d’heure</w:t>
            </w:r>
          </w:p>
        </w:tc>
        <w:tc>
          <w:tcPr>
            <w:tcW w:w="3071" w:type="dxa"/>
            <w:vAlign w:val="center"/>
          </w:tcPr>
          <w:p w14:paraId="1772F650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4 €/quart d’heure</w:t>
            </w:r>
          </w:p>
        </w:tc>
      </w:tr>
    </w:tbl>
    <w:p w14:paraId="1772F652" w14:textId="77777777" w:rsidR="00343202" w:rsidRPr="00343202" w:rsidRDefault="00343202" w:rsidP="00343202">
      <w:pPr>
        <w:jc w:val="center"/>
        <w:rPr>
          <w:rFonts w:ascii="Arial" w:hAnsi="Arial" w:cs="Arial"/>
          <w:b/>
          <w:sz w:val="28"/>
        </w:rPr>
      </w:pPr>
    </w:p>
    <w:p w14:paraId="1772F653" w14:textId="77777777" w:rsidR="00343202" w:rsidRPr="00343202" w:rsidRDefault="00343202" w:rsidP="00343202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O</w:t>
      </w:r>
      <w:r w:rsidRPr="00343202">
        <w:rPr>
          <w:rFonts w:ascii="Arial" w:hAnsi="Arial" w:cs="Arial"/>
          <w:b/>
          <w:sz w:val="28"/>
        </w:rPr>
        <w:t>ffre liberté : facturation aux usages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43202" w:rsidRPr="009D5310" w14:paraId="1772F657" w14:textId="77777777" w:rsidTr="008F12A4">
        <w:trPr>
          <w:trHeight w:val="340"/>
        </w:trPr>
        <w:tc>
          <w:tcPr>
            <w:tcW w:w="3070" w:type="dxa"/>
            <w:shd w:val="clear" w:color="auto" w:fill="BFBFBF" w:themeFill="background1" w:themeFillShade="BF"/>
            <w:vAlign w:val="center"/>
          </w:tcPr>
          <w:p w14:paraId="1772F654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Durée trajet</w:t>
            </w:r>
          </w:p>
        </w:tc>
        <w:tc>
          <w:tcPr>
            <w:tcW w:w="3071" w:type="dxa"/>
            <w:shd w:val="clear" w:color="auto" w:fill="BFBFBF" w:themeFill="background1" w:themeFillShade="BF"/>
            <w:vAlign w:val="center"/>
          </w:tcPr>
          <w:p w14:paraId="1772F655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Vélo mécanique</w:t>
            </w:r>
          </w:p>
        </w:tc>
        <w:tc>
          <w:tcPr>
            <w:tcW w:w="3071" w:type="dxa"/>
            <w:shd w:val="clear" w:color="auto" w:fill="BFBFBF" w:themeFill="background1" w:themeFillShade="BF"/>
            <w:vAlign w:val="center"/>
          </w:tcPr>
          <w:p w14:paraId="1772F656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VAE</w:t>
            </w:r>
          </w:p>
        </w:tc>
      </w:tr>
      <w:tr w:rsidR="00343202" w:rsidRPr="009D5310" w14:paraId="1772F65B" w14:textId="77777777" w:rsidTr="008F12A4">
        <w:trPr>
          <w:trHeight w:val="340"/>
        </w:trPr>
        <w:tc>
          <w:tcPr>
            <w:tcW w:w="3070" w:type="dxa"/>
            <w:vAlign w:val="center"/>
          </w:tcPr>
          <w:p w14:paraId="1772F658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0 – 30 minutes</w:t>
            </w:r>
          </w:p>
        </w:tc>
        <w:tc>
          <w:tcPr>
            <w:tcW w:w="3071" w:type="dxa"/>
            <w:vAlign w:val="center"/>
          </w:tcPr>
          <w:p w14:paraId="1772F659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1 €</w:t>
            </w:r>
          </w:p>
        </w:tc>
        <w:tc>
          <w:tcPr>
            <w:tcW w:w="3071" w:type="dxa"/>
            <w:vAlign w:val="center"/>
          </w:tcPr>
          <w:p w14:paraId="1772F65A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2 €</w:t>
            </w:r>
          </w:p>
        </w:tc>
      </w:tr>
      <w:tr w:rsidR="00343202" w:rsidRPr="009D5310" w14:paraId="1772F65F" w14:textId="77777777" w:rsidTr="008F12A4">
        <w:trPr>
          <w:trHeight w:val="340"/>
        </w:trPr>
        <w:tc>
          <w:tcPr>
            <w:tcW w:w="3070" w:type="dxa"/>
            <w:vAlign w:val="center"/>
          </w:tcPr>
          <w:p w14:paraId="1772F65C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Quart d’heure supplémentaire</w:t>
            </w:r>
          </w:p>
        </w:tc>
        <w:tc>
          <w:tcPr>
            <w:tcW w:w="3071" w:type="dxa"/>
            <w:vAlign w:val="center"/>
          </w:tcPr>
          <w:p w14:paraId="1772F65D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0,50 €/ quart d’heure</w:t>
            </w:r>
          </w:p>
        </w:tc>
        <w:tc>
          <w:tcPr>
            <w:tcW w:w="3071" w:type="dxa"/>
            <w:vAlign w:val="center"/>
          </w:tcPr>
          <w:p w14:paraId="1772F65E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1 €/ quart d’heure</w:t>
            </w:r>
          </w:p>
        </w:tc>
      </w:tr>
      <w:tr w:rsidR="00343202" w:rsidRPr="009D5310" w14:paraId="1772F663" w14:textId="77777777" w:rsidTr="008F12A4">
        <w:trPr>
          <w:trHeight w:val="340"/>
        </w:trPr>
        <w:tc>
          <w:tcPr>
            <w:tcW w:w="3070" w:type="dxa"/>
            <w:vAlign w:val="center"/>
          </w:tcPr>
          <w:p w14:paraId="1772F660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Au-delà de deux heures</w:t>
            </w:r>
          </w:p>
        </w:tc>
        <w:tc>
          <w:tcPr>
            <w:tcW w:w="3071" w:type="dxa"/>
            <w:vAlign w:val="center"/>
          </w:tcPr>
          <w:p w14:paraId="1772F661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2 €/quart d’heure</w:t>
            </w:r>
          </w:p>
        </w:tc>
        <w:tc>
          <w:tcPr>
            <w:tcW w:w="3071" w:type="dxa"/>
            <w:vAlign w:val="center"/>
          </w:tcPr>
          <w:p w14:paraId="1772F662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4 €/quart d’heure</w:t>
            </w:r>
          </w:p>
        </w:tc>
      </w:tr>
    </w:tbl>
    <w:p w14:paraId="1772F664" w14:textId="55F619F1" w:rsidR="00215E26" w:rsidRDefault="00215E26" w:rsidP="00343202">
      <w:pPr>
        <w:rPr>
          <w:rFonts w:ascii="Arial" w:hAnsi="Arial" w:cs="Arial"/>
          <w:b/>
          <w:color w:val="00B050"/>
        </w:rPr>
      </w:pPr>
    </w:p>
    <w:p w14:paraId="5D4E1FDF" w14:textId="77777777" w:rsidR="00215E26" w:rsidRDefault="00215E26">
      <w:pPr>
        <w:spacing w:after="0" w:line="240" w:lineRule="auto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b/>
          <w:color w:val="00B050"/>
        </w:rPr>
        <w:br w:type="page"/>
      </w:r>
    </w:p>
    <w:p w14:paraId="1772F665" w14:textId="77777777" w:rsidR="00343202" w:rsidRPr="00215E26" w:rsidRDefault="00343202" w:rsidP="00215E26">
      <w:pPr>
        <w:jc w:val="center"/>
        <w:rPr>
          <w:rFonts w:ascii="Arial" w:hAnsi="Arial" w:cs="Arial"/>
          <w:b/>
          <w:color w:val="0070C0"/>
          <w:sz w:val="40"/>
          <w:szCs w:val="40"/>
        </w:rPr>
      </w:pPr>
      <w:r w:rsidRPr="00215E26">
        <w:rPr>
          <w:rFonts w:ascii="Arial" w:hAnsi="Arial" w:cs="Arial"/>
          <w:b/>
          <w:color w:val="0070C0"/>
          <w:sz w:val="40"/>
          <w:szCs w:val="40"/>
        </w:rPr>
        <w:lastRenderedPageBreak/>
        <w:t>La location courte durée</w:t>
      </w:r>
    </w:p>
    <w:p w14:paraId="1772F666" w14:textId="77777777" w:rsidR="00343202" w:rsidRPr="009D5310" w:rsidRDefault="00343202" w:rsidP="00343202">
      <w:pPr>
        <w:rPr>
          <w:rFonts w:ascii="Arial" w:hAnsi="Arial" w:cs="Arial"/>
          <w:b/>
          <w:sz w:val="24"/>
          <w:highlight w:val="cyan"/>
        </w:rPr>
      </w:pPr>
    </w:p>
    <w:p w14:paraId="1772F667" w14:textId="77777777" w:rsidR="00343202" w:rsidRPr="00343202" w:rsidRDefault="00343202" w:rsidP="00343202">
      <w:pPr>
        <w:jc w:val="center"/>
        <w:rPr>
          <w:rFonts w:ascii="Arial" w:hAnsi="Arial" w:cs="Arial"/>
          <w:b/>
          <w:sz w:val="32"/>
        </w:rPr>
      </w:pPr>
      <w:r w:rsidRPr="00343202">
        <w:rPr>
          <w:rFonts w:ascii="Arial" w:hAnsi="Arial" w:cs="Arial"/>
          <w:b/>
          <w:sz w:val="32"/>
        </w:rPr>
        <w:t xml:space="preserve">Facturation des abonnements </w:t>
      </w: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4928"/>
        <w:gridCol w:w="4394"/>
      </w:tblGrid>
      <w:tr w:rsidR="00343202" w:rsidRPr="009D5310" w14:paraId="1772F66A" w14:textId="77777777" w:rsidTr="00215E26">
        <w:trPr>
          <w:trHeight w:val="283"/>
        </w:trPr>
        <w:tc>
          <w:tcPr>
            <w:tcW w:w="4928" w:type="dxa"/>
            <w:shd w:val="clear" w:color="auto" w:fill="BFBFBF" w:themeFill="background1" w:themeFillShade="BF"/>
            <w:vAlign w:val="center"/>
          </w:tcPr>
          <w:p w14:paraId="1772F668" w14:textId="7997A090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9D5310">
              <w:rPr>
                <w:rFonts w:ascii="Arial" w:hAnsi="Arial" w:cs="Arial"/>
                <w:sz w:val="24"/>
              </w:rPr>
              <w:t>Nom</w:t>
            </w:r>
          </w:p>
        </w:tc>
        <w:tc>
          <w:tcPr>
            <w:tcW w:w="4394" w:type="dxa"/>
            <w:shd w:val="clear" w:color="auto" w:fill="BFBFBF" w:themeFill="background1" w:themeFillShade="BF"/>
            <w:vAlign w:val="center"/>
          </w:tcPr>
          <w:p w14:paraId="1772F669" w14:textId="48F7A681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9D5310">
              <w:rPr>
                <w:rFonts w:ascii="Arial" w:hAnsi="Arial" w:cs="Arial"/>
                <w:sz w:val="24"/>
              </w:rPr>
              <w:t>Montant</w:t>
            </w:r>
          </w:p>
        </w:tc>
      </w:tr>
      <w:tr w:rsidR="00343202" w:rsidRPr="009D5310" w14:paraId="1772F66D" w14:textId="77777777" w:rsidTr="00215E26">
        <w:trPr>
          <w:trHeight w:val="283"/>
        </w:trPr>
        <w:tc>
          <w:tcPr>
            <w:tcW w:w="4928" w:type="dxa"/>
            <w:vAlign w:val="center"/>
          </w:tcPr>
          <w:p w14:paraId="1772F66B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9D5310">
              <w:rPr>
                <w:rFonts w:ascii="Arial" w:hAnsi="Arial" w:cs="Arial"/>
                <w:sz w:val="24"/>
              </w:rPr>
              <w:t>Ticket 1 trajet</w:t>
            </w:r>
          </w:p>
        </w:tc>
        <w:tc>
          <w:tcPr>
            <w:tcW w:w="4394" w:type="dxa"/>
            <w:vAlign w:val="center"/>
          </w:tcPr>
          <w:p w14:paraId="1772F66C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9D5310">
              <w:rPr>
                <w:rFonts w:ascii="Arial" w:hAnsi="Arial" w:cs="Arial"/>
                <w:sz w:val="24"/>
              </w:rPr>
              <w:t>1,9 €</w:t>
            </w:r>
          </w:p>
        </w:tc>
      </w:tr>
      <w:tr w:rsidR="00343202" w:rsidRPr="009D5310" w14:paraId="1772F670" w14:textId="77777777" w:rsidTr="00215E26">
        <w:trPr>
          <w:trHeight w:val="283"/>
        </w:trPr>
        <w:tc>
          <w:tcPr>
            <w:tcW w:w="4928" w:type="dxa"/>
            <w:vAlign w:val="center"/>
          </w:tcPr>
          <w:p w14:paraId="1772F66E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9D5310">
              <w:rPr>
                <w:rFonts w:ascii="Arial" w:hAnsi="Arial" w:cs="Arial"/>
                <w:sz w:val="24"/>
              </w:rPr>
              <w:t>Carnet 10 tickets</w:t>
            </w:r>
          </w:p>
        </w:tc>
        <w:tc>
          <w:tcPr>
            <w:tcW w:w="4394" w:type="dxa"/>
            <w:vAlign w:val="center"/>
          </w:tcPr>
          <w:p w14:paraId="1772F66F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9D5310">
              <w:rPr>
                <w:rFonts w:ascii="Arial" w:hAnsi="Arial" w:cs="Arial"/>
                <w:sz w:val="24"/>
              </w:rPr>
              <w:t>14,5 €</w:t>
            </w:r>
          </w:p>
        </w:tc>
      </w:tr>
      <w:tr w:rsidR="00215E26" w:rsidRPr="009D5310" w14:paraId="57A34AC4" w14:textId="77777777" w:rsidTr="00215E26">
        <w:trPr>
          <w:trHeight w:val="283"/>
        </w:trPr>
        <w:tc>
          <w:tcPr>
            <w:tcW w:w="4928" w:type="dxa"/>
            <w:vAlign w:val="center"/>
          </w:tcPr>
          <w:p w14:paraId="7FFC4E5A" w14:textId="5B43C95A" w:rsidR="00215E26" w:rsidRPr="009D5310" w:rsidRDefault="00215E26" w:rsidP="00215E26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proofErr w:type="spellStart"/>
            <w:r w:rsidRPr="009D5310">
              <w:rPr>
                <w:rFonts w:ascii="Arial" w:hAnsi="Arial" w:cs="Arial"/>
                <w:sz w:val="24"/>
              </w:rPr>
              <w:t>Pass</w:t>
            </w:r>
            <w:proofErr w:type="spellEnd"/>
            <w:r w:rsidRPr="009D5310">
              <w:rPr>
                <w:rFonts w:ascii="Arial" w:hAnsi="Arial" w:cs="Arial"/>
                <w:sz w:val="24"/>
              </w:rPr>
              <w:t xml:space="preserve"> journalier loisir </w:t>
            </w:r>
            <w:r w:rsidRPr="009D5310">
              <w:rPr>
                <w:rFonts w:ascii="Arial" w:hAnsi="Arial" w:cs="Arial"/>
                <w:color w:val="00B050"/>
                <w:sz w:val="24"/>
              </w:rPr>
              <w:t>*</w:t>
            </w:r>
          </w:p>
        </w:tc>
        <w:tc>
          <w:tcPr>
            <w:tcW w:w="4394" w:type="dxa"/>
            <w:vAlign w:val="center"/>
          </w:tcPr>
          <w:p w14:paraId="0D56D7D9" w14:textId="08257C29" w:rsidR="00215E26" w:rsidRPr="009D5310" w:rsidRDefault="00215E26" w:rsidP="00215E26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5 € </w:t>
            </w:r>
          </w:p>
        </w:tc>
      </w:tr>
    </w:tbl>
    <w:p w14:paraId="1C2A3475" w14:textId="77777777" w:rsidR="00215E26" w:rsidRDefault="00215E26" w:rsidP="00215E26">
      <w:pPr>
        <w:spacing w:after="0" w:line="240" w:lineRule="auto"/>
        <w:jc w:val="both"/>
        <w:rPr>
          <w:color w:val="00B050"/>
        </w:rPr>
      </w:pPr>
    </w:p>
    <w:p w14:paraId="1772F675" w14:textId="1A2B1F9C" w:rsidR="00343202" w:rsidRPr="00215E26" w:rsidRDefault="00215E26" w:rsidP="00215E26">
      <w:pPr>
        <w:spacing w:after="0" w:line="240" w:lineRule="auto"/>
        <w:jc w:val="both"/>
        <w:rPr>
          <w:color w:val="00B050"/>
          <w:sz w:val="24"/>
        </w:rPr>
      </w:pPr>
      <w:r w:rsidRPr="00215E26">
        <w:rPr>
          <w:color w:val="00B050"/>
        </w:rPr>
        <w:t>*</w:t>
      </w:r>
      <w:r w:rsidR="00343202" w:rsidRPr="00215E26">
        <w:rPr>
          <w:color w:val="00B050"/>
          <w:sz w:val="24"/>
        </w:rPr>
        <w:t>Donne accès à la location d’un VLS autant de fois que souhaité sur une période de 24h consécutives</w:t>
      </w:r>
    </w:p>
    <w:p w14:paraId="1772F676" w14:textId="77777777" w:rsidR="00343202" w:rsidRDefault="00343202" w:rsidP="00343202">
      <w:pPr>
        <w:jc w:val="center"/>
        <w:rPr>
          <w:rFonts w:ascii="Arial" w:hAnsi="Arial" w:cs="Arial"/>
          <w:b/>
          <w:sz w:val="32"/>
        </w:rPr>
      </w:pPr>
    </w:p>
    <w:p w14:paraId="1772F677" w14:textId="77777777" w:rsidR="00343202" w:rsidRPr="00343202" w:rsidRDefault="00343202" w:rsidP="00343202">
      <w:pPr>
        <w:jc w:val="center"/>
        <w:rPr>
          <w:rFonts w:ascii="Arial" w:hAnsi="Arial" w:cs="Arial"/>
          <w:b/>
          <w:sz w:val="32"/>
        </w:rPr>
      </w:pPr>
      <w:r w:rsidRPr="00343202">
        <w:rPr>
          <w:rFonts w:ascii="Arial" w:hAnsi="Arial" w:cs="Arial"/>
          <w:b/>
          <w:sz w:val="32"/>
        </w:rPr>
        <w:t xml:space="preserve">Facturation des usages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43202" w:rsidRPr="009D5310" w14:paraId="1772F67B" w14:textId="77777777" w:rsidTr="008F12A4">
        <w:trPr>
          <w:trHeight w:val="340"/>
        </w:trPr>
        <w:tc>
          <w:tcPr>
            <w:tcW w:w="3070" w:type="dxa"/>
            <w:shd w:val="clear" w:color="auto" w:fill="BFBFBF" w:themeFill="background1" w:themeFillShade="BF"/>
            <w:vAlign w:val="center"/>
          </w:tcPr>
          <w:p w14:paraId="1772F678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Durée trajet</w:t>
            </w:r>
          </w:p>
        </w:tc>
        <w:tc>
          <w:tcPr>
            <w:tcW w:w="3071" w:type="dxa"/>
            <w:shd w:val="clear" w:color="auto" w:fill="BFBFBF" w:themeFill="background1" w:themeFillShade="BF"/>
            <w:vAlign w:val="center"/>
          </w:tcPr>
          <w:p w14:paraId="1772F679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Vélo mécanique</w:t>
            </w:r>
          </w:p>
        </w:tc>
        <w:tc>
          <w:tcPr>
            <w:tcW w:w="3071" w:type="dxa"/>
            <w:shd w:val="clear" w:color="auto" w:fill="BFBFBF" w:themeFill="background1" w:themeFillShade="BF"/>
            <w:vAlign w:val="center"/>
          </w:tcPr>
          <w:p w14:paraId="1772F67A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VAE</w:t>
            </w:r>
          </w:p>
        </w:tc>
      </w:tr>
      <w:tr w:rsidR="00343202" w:rsidRPr="009D5310" w14:paraId="1772F67F" w14:textId="77777777" w:rsidTr="008F12A4">
        <w:trPr>
          <w:trHeight w:val="340"/>
        </w:trPr>
        <w:tc>
          <w:tcPr>
            <w:tcW w:w="3070" w:type="dxa"/>
            <w:vAlign w:val="center"/>
          </w:tcPr>
          <w:p w14:paraId="1772F67C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0 – 30 minutes</w:t>
            </w:r>
          </w:p>
        </w:tc>
        <w:tc>
          <w:tcPr>
            <w:tcW w:w="3071" w:type="dxa"/>
            <w:vAlign w:val="center"/>
          </w:tcPr>
          <w:p w14:paraId="1772F67D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0 €</w:t>
            </w:r>
          </w:p>
        </w:tc>
        <w:tc>
          <w:tcPr>
            <w:tcW w:w="3071" w:type="dxa"/>
            <w:vAlign w:val="center"/>
          </w:tcPr>
          <w:p w14:paraId="1772F67E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1 €</w:t>
            </w:r>
          </w:p>
        </w:tc>
      </w:tr>
      <w:tr w:rsidR="00343202" w:rsidRPr="009D5310" w14:paraId="1772F683" w14:textId="77777777" w:rsidTr="008F12A4">
        <w:trPr>
          <w:trHeight w:val="340"/>
        </w:trPr>
        <w:tc>
          <w:tcPr>
            <w:tcW w:w="3070" w:type="dxa"/>
            <w:vAlign w:val="center"/>
          </w:tcPr>
          <w:p w14:paraId="1772F680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Quart d’heure supplémentaire</w:t>
            </w:r>
          </w:p>
        </w:tc>
        <w:tc>
          <w:tcPr>
            <w:tcW w:w="3071" w:type="dxa"/>
            <w:vAlign w:val="center"/>
          </w:tcPr>
          <w:p w14:paraId="1772F681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0,50 €/ quart d’heure</w:t>
            </w:r>
          </w:p>
        </w:tc>
        <w:tc>
          <w:tcPr>
            <w:tcW w:w="3071" w:type="dxa"/>
            <w:vAlign w:val="center"/>
          </w:tcPr>
          <w:p w14:paraId="1772F682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1 €/ quart d’heure</w:t>
            </w:r>
          </w:p>
        </w:tc>
      </w:tr>
      <w:tr w:rsidR="00343202" w:rsidRPr="009D5310" w14:paraId="1772F687" w14:textId="77777777" w:rsidTr="008F12A4">
        <w:trPr>
          <w:trHeight w:val="340"/>
        </w:trPr>
        <w:tc>
          <w:tcPr>
            <w:tcW w:w="3070" w:type="dxa"/>
            <w:vAlign w:val="center"/>
          </w:tcPr>
          <w:p w14:paraId="1772F684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Au-delà de deux heures</w:t>
            </w:r>
          </w:p>
        </w:tc>
        <w:tc>
          <w:tcPr>
            <w:tcW w:w="3071" w:type="dxa"/>
            <w:vAlign w:val="center"/>
          </w:tcPr>
          <w:p w14:paraId="1772F685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2 €/quart d’heure</w:t>
            </w:r>
          </w:p>
        </w:tc>
        <w:tc>
          <w:tcPr>
            <w:tcW w:w="3071" w:type="dxa"/>
            <w:vAlign w:val="center"/>
          </w:tcPr>
          <w:p w14:paraId="1772F686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</w:rPr>
            </w:pPr>
            <w:r w:rsidRPr="009D5310">
              <w:rPr>
                <w:rFonts w:ascii="Arial" w:hAnsi="Arial" w:cs="Arial"/>
              </w:rPr>
              <w:t>4 €/quart d’heure</w:t>
            </w:r>
          </w:p>
        </w:tc>
      </w:tr>
    </w:tbl>
    <w:p w14:paraId="1772F688" w14:textId="77777777" w:rsidR="00343202" w:rsidRDefault="00343202" w:rsidP="00343202">
      <w:pPr>
        <w:rPr>
          <w:b/>
          <w:color w:val="00B050"/>
        </w:rPr>
      </w:pPr>
    </w:p>
    <w:p w14:paraId="1772F689" w14:textId="77777777" w:rsidR="00343202" w:rsidRPr="009D5310" w:rsidRDefault="00343202" w:rsidP="00343202">
      <w:pPr>
        <w:rPr>
          <w:b/>
          <w:color w:val="00B050"/>
        </w:rPr>
      </w:pPr>
    </w:p>
    <w:p w14:paraId="72D5F933" w14:textId="77777777" w:rsidR="00215E26" w:rsidRDefault="00215E26">
      <w:pPr>
        <w:spacing w:after="0" w:line="240" w:lineRule="auto"/>
        <w:rPr>
          <w:rFonts w:ascii="Arial" w:hAnsi="Arial" w:cs="Arial"/>
          <w:b/>
          <w:color w:val="0070C0"/>
          <w:sz w:val="40"/>
          <w:szCs w:val="40"/>
        </w:rPr>
      </w:pPr>
      <w:r>
        <w:rPr>
          <w:rFonts w:ascii="Arial" w:hAnsi="Arial" w:cs="Arial"/>
          <w:b/>
          <w:color w:val="0070C0"/>
          <w:sz w:val="40"/>
          <w:szCs w:val="40"/>
        </w:rPr>
        <w:br w:type="page"/>
      </w:r>
    </w:p>
    <w:p w14:paraId="1772F68A" w14:textId="56F43D06" w:rsidR="00343202" w:rsidRPr="00215E26" w:rsidRDefault="00343202" w:rsidP="00215E26">
      <w:pPr>
        <w:jc w:val="center"/>
        <w:rPr>
          <w:rFonts w:ascii="Arial" w:hAnsi="Arial" w:cs="Arial"/>
          <w:b/>
          <w:color w:val="0070C0"/>
          <w:sz w:val="40"/>
          <w:szCs w:val="40"/>
        </w:rPr>
      </w:pPr>
      <w:r w:rsidRPr="00215E26">
        <w:rPr>
          <w:rFonts w:ascii="Arial" w:hAnsi="Arial" w:cs="Arial"/>
          <w:b/>
          <w:color w:val="0070C0"/>
          <w:sz w:val="40"/>
          <w:szCs w:val="40"/>
        </w:rPr>
        <w:lastRenderedPageBreak/>
        <w:t>Les offres entreprises</w:t>
      </w:r>
    </w:p>
    <w:p w14:paraId="1772F68B" w14:textId="77777777" w:rsidR="00343202" w:rsidRPr="009D5310" w:rsidRDefault="00343202" w:rsidP="00343202">
      <w:pPr>
        <w:rPr>
          <w:b/>
          <w:color w:val="00B050"/>
        </w:rPr>
      </w:pP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4928"/>
        <w:gridCol w:w="4394"/>
      </w:tblGrid>
      <w:tr w:rsidR="00343202" w:rsidRPr="009D5310" w14:paraId="1772F68E" w14:textId="77777777" w:rsidTr="008F12A4">
        <w:trPr>
          <w:trHeight w:val="283"/>
        </w:trPr>
        <w:tc>
          <w:tcPr>
            <w:tcW w:w="4928" w:type="dxa"/>
            <w:shd w:val="clear" w:color="auto" w:fill="BFBFBF" w:themeFill="background1" w:themeFillShade="BF"/>
            <w:vAlign w:val="center"/>
          </w:tcPr>
          <w:p w14:paraId="1772F68C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9D5310">
              <w:rPr>
                <w:rFonts w:ascii="Arial" w:hAnsi="Arial" w:cs="Arial"/>
                <w:sz w:val="24"/>
              </w:rPr>
              <w:t xml:space="preserve">Nom </w:t>
            </w:r>
          </w:p>
        </w:tc>
        <w:tc>
          <w:tcPr>
            <w:tcW w:w="4394" w:type="dxa"/>
            <w:shd w:val="clear" w:color="auto" w:fill="BFBFBF" w:themeFill="background1" w:themeFillShade="BF"/>
            <w:vAlign w:val="center"/>
          </w:tcPr>
          <w:p w14:paraId="1772F68D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9D5310">
              <w:rPr>
                <w:rFonts w:ascii="Arial" w:hAnsi="Arial" w:cs="Arial"/>
                <w:sz w:val="24"/>
              </w:rPr>
              <w:t>Montant HT</w:t>
            </w:r>
          </w:p>
        </w:tc>
      </w:tr>
      <w:tr w:rsidR="00343202" w:rsidRPr="009D5310" w14:paraId="1772F691" w14:textId="77777777" w:rsidTr="008F12A4">
        <w:trPr>
          <w:trHeight w:val="283"/>
        </w:trPr>
        <w:tc>
          <w:tcPr>
            <w:tcW w:w="4928" w:type="dxa"/>
            <w:vAlign w:val="center"/>
          </w:tcPr>
          <w:p w14:paraId="1772F68F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proofErr w:type="spellStart"/>
            <w:r w:rsidRPr="009D5310">
              <w:rPr>
                <w:rFonts w:ascii="Arial" w:hAnsi="Arial" w:cs="Arial"/>
                <w:sz w:val="24"/>
              </w:rPr>
              <w:t>Vélib</w:t>
            </w:r>
            <w:proofErr w:type="spellEnd"/>
            <w:r w:rsidRPr="009D5310">
              <w:rPr>
                <w:rFonts w:ascii="Arial" w:hAnsi="Arial" w:cs="Arial"/>
                <w:sz w:val="24"/>
              </w:rPr>
              <w:t>’ entreprises classique annuel</w:t>
            </w:r>
            <w:r w:rsidRPr="009D5310">
              <w:rPr>
                <w:rFonts w:ascii="Arial" w:hAnsi="Arial" w:cs="Arial"/>
                <w:color w:val="00B050"/>
                <w:sz w:val="24"/>
              </w:rPr>
              <w:t>*</w:t>
            </w:r>
          </w:p>
        </w:tc>
        <w:tc>
          <w:tcPr>
            <w:tcW w:w="4394" w:type="dxa"/>
            <w:vAlign w:val="center"/>
          </w:tcPr>
          <w:p w14:paraId="1772F690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9D5310">
              <w:rPr>
                <w:rFonts w:ascii="Arial" w:hAnsi="Arial" w:cs="Arial"/>
                <w:sz w:val="24"/>
              </w:rPr>
              <w:t>99 €</w:t>
            </w:r>
          </w:p>
        </w:tc>
      </w:tr>
      <w:tr w:rsidR="00343202" w:rsidRPr="009D5310" w14:paraId="1772F694" w14:textId="77777777" w:rsidTr="008F12A4">
        <w:trPr>
          <w:trHeight w:val="283"/>
        </w:trPr>
        <w:tc>
          <w:tcPr>
            <w:tcW w:w="4928" w:type="dxa"/>
            <w:vAlign w:val="center"/>
          </w:tcPr>
          <w:p w14:paraId="1772F692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proofErr w:type="spellStart"/>
            <w:r w:rsidRPr="009D5310">
              <w:rPr>
                <w:rFonts w:ascii="Arial" w:hAnsi="Arial" w:cs="Arial"/>
                <w:sz w:val="24"/>
              </w:rPr>
              <w:t>Vélib</w:t>
            </w:r>
            <w:proofErr w:type="spellEnd"/>
            <w:r w:rsidRPr="009D5310">
              <w:rPr>
                <w:rFonts w:ascii="Arial" w:hAnsi="Arial" w:cs="Arial"/>
                <w:sz w:val="24"/>
              </w:rPr>
              <w:t>’ entreprises intense annuel</w:t>
            </w:r>
            <w:r>
              <w:rPr>
                <w:rFonts w:ascii="Arial" w:hAnsi="Arial" w:cs="Arial"/>
                <w:color w:val="00B050"/>
                <w:sz w:val="24"/>
              </w:rPr>
              <w:t>*</w:t>
            </w:r>
          </w:p>
        </w:tc>
        <w:tc>
          <w:tcPr>
            <w:tcW w:w="4394" w:type="dxa"/>
            <w:vAlign w:val="center"/>
          </w:tcPr>
          <w:p w14:paraId="1772F693" w14:textId="77777777" w:rsidR="00343202" w:rsidRPr="009D5310" w:rsidRDefault="00343202" w:rsidP="00215E26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9D5310">
              <w:rPr>
                <w:rFonts w:ascii="Arial" w:hAnsi="Arial" w:cs="Arial"/>
                <w:sz w:val="24"/>
              </w:rPr>
              <w:t>129 €</w:t>
            </w:r>
          </w:p>
        </w:tc>
      </w:tr>
    </w:tbl>
    <w:p w14:paraId="6D2B974C" w14:textId="77777777" w:rsidR="00215E26" w:rsidRDefault="00215E26" w:rsidP="00215E26">
      <w:pPr>
        <w:jc w:val="both"/>
        <w:rPr>
          <w:color w:val="00B050"/>
        </w:rPr>
      </w:pPr>
    </w:p>
    <w:p w14:paraId="1772F696" w14:textId="3C582257" w:rsidR="00546FB9" w:rsidRDefault="00343202" w:rsidP="00215E26">
      <w:pPr>
        <w:jc w:val="both"/>
      </w:pPr>
      <w:r w:rsidRPr="009D5310">
        <w:rPr>
          <w:color w:val="00B050"/>
        </w:rPr>
        <w:t>*Cet abonnement donne accès au service pour plusieurs utilisateurs, les usages sont facturés selon les mêmes tarifs que l’</w:t>
      </w:r>
      <w:r w:rsidRPr="009D5310">
        <w:rPr>
          <w:b/>
          <w:color w:val="00B050"/>
        </w:rPr>
        <w:t>abonnement annuel classique</w:t>
      </w:r>
      <w:r>
        <w:rPr>
          <w:b/>
          <w:color w:val="00B050"/>
        </w:rPr>
        <w:t xml:space="preserve"> et intense</w:t>
      </w:r>
      <w:r w:rsidRPr="009D5310">
        <w:rPr>
          <w:color w:val="00B050"/>
        </w:rPr>
        <w:t>. L’entreprise prend en charge l’abonnement, les usages et les pénalités éventuelles.</w:t>
      </w:r>
    </w:p>
    <w:sectPr w:rsidR="00546FB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A7D79" w14:textId="77777777" w:rsidR="001F2CD5" w:rsidRDefault="001F2CD5" w:rsidP="00343202">
      <w:pPr>
        <w:spacing w:after="0" w:line="240" w:lineRule="auto"/>
      </w:pPr>
      <w:r>
        <w:separator/>
      </w:r>
    </w:p>
  </w:endnote>
  <w:endnote w:type="continuationSeparator" w:id="0">
    <w:p w14:paraId="5F50ECB7" w14:textId="77777777" w:rsidR="001F2CD5" w:rsidRDefault="001F2CD5" w:rsidP="00343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6959268"/>
      <w:docPartObj>
        <w:docPartGallery w:val="Page Numbers (Bottom of Page)"/>
        <w:docPartUnique/>
      </w:docPartObj>
    </w:sdtPr>
    <w:sdtEndPr/>
    <w:sdtContent>
      <w:p w14:paraId="1772F69B" w14:textId="77777777" w:rsidR="00E771C0" w:rsidRDefault="00E771C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D3C">
          <w:rPr>
            <w:noProof/>
          </w:rPr>
          <w:t>1</w:t>
        </w:r>
        <w:r>
          <w:fldChar w:fldCharType="end"/>
        </w:r>
      </w:p>
    </w:sdtContent>
  </w:sdt>
  <w:p w14:paraId="1772F69C" w14:textId="77777777" w:rsidR="00D37C0D" w:rsidRDefault="001F2CD5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3F50B" w14:textId="77777777" w:rsidR="001F2CD5" w:rsidRDefault="001F2CD5" w:rsidP="00343202">
      <w:pPr>
        <w:spacing w:after="0" w:line="240" w:lineRule="auto"/>
      </w:pPr>
      <w:r>
        <w:separator/>
      </w:r>
    </w:p>
  </w:footnote>
  <w:footnote w:type="continuationSeparator" w:id="0">
    <w:p w14:paraId="4EFB6DB4" w14:textId="77777777" w:rsidR="001F2CD5" w:rsidRDefault="001F2CD5" w:rsidP="003432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B3143"/>
    <w:multiLevelType w:val="hybridMultilevel"/>
    <w:tmpl w:val="B75E46F8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7D1C23"/>
    <w:multiLevelType w:val="hybridMultilevel"/>
    <w:tmpl w:val="76344E70"/>
    <w:lvl w:ilvl="0" w:tplc="EBBE5EBA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AB532BA"/>
    <w:multiLevelType w:val="hybridMultilevel"/>
    <w:tmpl w:val="D508519E"/>
    <w:lvl w:ilvl="0" w:tplc="E3B88D8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202"/>
    <w:rsid w:val="000C16A9"/>
    <w:rsid w:val="001F2CD5"/>
    <w:rsid w:val="00215E26"/>
    <w:rsid w:val="00343202"/>
    <w:rsid w:val="00546FB9"/>
    <w:rsid w:val="007C7040"/>
    <w:rsid w:val="009C1D3C"/>
    <w:rsid w:val="00E15325"/>
    <w:rsid w:val="00E7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2F5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4320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7C70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4320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7C7040"/>
    <w:rPr>
      <w:rFonts w:ascii="Cambria" w:hAnsi="Cambria"/>
      <w:b/>
      <w:bCs/>
      <w:kern w:val="32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C70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7C7040"/>
    <w:rPr>
      <w:rFonts w:ascii="Cambria" w:hAnsi="Cambria"/>
      <w:b/>
      <w:bCs/>
      <w:kern w:val="28"/>
      <w:sz w:val="32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C704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us-titreCar">
    <w:name w:val="Sous-titre Car"/>
    <w:link w:val="Sous-titre"/>
    <w:uiPriority w:val="11"/>
    <w:rsid w:val="007C7040"/>
    <w:rPr>
      <w:rFonts w:ascii="Cambria" w:hAnsi="Cambria"/>
      <w:sz w:val="24"/>
      <w:szCs w:val="24"/>
    </w:rPr>
  </w:style>
  <w:style w:type="paragraph" w:styleId="Pardeliste">
    <w:name w:val="List Paragraph"/>
    <w:basedOn w:val="Normal"/>
    <w:uiPriority w:val="34"/>
    <w:qFormat/>
    <w:rsid w:val="007C7040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C7040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432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343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3202"/>
    <w:rPr>
      <w:rFonts w:asciiTheme="minorHAnsi" w:eastAsiaTheme="minorHAnsi" w:hAnsiTheme="minorHAnsi" w:cstheme="minorBidi"/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343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3202"/>
    <w:rPr>
      <w:rFonts w:asciiTheme="minorHAnsi" w:eastAsiaTheme="minorHAnsi" w:hAnsiTheme="minorHAnsi" w:cstheme="minorBidi"/>
      <w:sz w:val="22"/>
      <w:szCs w:val="22"/>
    </w:rPr>
  </w:style>
  <w:style w:type="table" w:styleId="Grilledutableau">
    <w:name w:val="Table Grid"/>
    <w:basedOn w:val="TableauNormal"/>
    <w:uiPriority w:val="59"/>
    <w:rsid w:val="00343202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0369DC6E5E1748925D1938ADB5836A" ma:contentTypeVersion="2" ma:contentTypeDescription="Crée un document." ma:contentTypeScope="" ma:versionID="7d665b60de7a1387d83fbe56b1c4fb0e">
  <xsd:schema xmlns:xsd="http://www.w3.org/2001/XMLSchema" xmlns:xs="http://www.w3.org/2001/XMLSchema" xmlns:p="http://schemas.microsoft.com/office/2006/metadata/properties" xmlns:ns2="f00fb538-14e1-4448-8492-722e1dae0738" xmlns:ns3="ce70d0e4-17ef-402d-aa8b-425795fbf9e5" targetNamespace="http://schemas.microsoft.com/office/2006/metadata/properties" ma:root="true" ma:fieldsID="dc9942f3f31f7f95914256e48cd54c6d" ns2:_="" ns3:_="">
    <xsd:import namespace="f00fb538-14e1-4448-8492-722e1dae0738"/>
    <xsd:import namespace="ce70d0e4-17ef-402d-aa8b-425795fbf9e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arch_x00e9_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0fb538-14e1-4448-8492-722e1dae073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70d0e4-17ef-402d-aa8b-425795fbf9e5" elementFormDefault="qualified">
    <xsd:import namespace="http://schemas.microsoft.com/office/2006/documentManagement/types"/>
    <xsd:import namespace="http://schemas.microsoft.com/office/infopath/2007/PartnerControls"/>
    <xsd:element name="March_x00e9_" ma:index="11" ma:displayName="Marché" ma:internalName="March_x00e9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ch_x00e9_ xmlns="ce70d0e4-17ef-402d-aa8b-425795fbf9e5">Vélib</March_x00e9_>
    <_dlc_DocId xmlns="f00fb538-14e1-4448-8492-722e1dae0738">FEWVMX7URMXE-1332-8489</_dlc_DocId>
    <_dlc_DocIdUrl xmlns="f00fb538-14e1-4448-8492-722e1dae0738">
      <Url>https://collab.apps.paris.fr/ANAMDA/_layouts/15/DocIdRedir.aspx?ID=FEWVMX7URMXE-1332-8489</Url>
      <Description>FEWVMX7URMXE-1332-8489</Description>
    </_dlc_DocIdUrl>
  </documentManagement>
</p:properties>
</file>

<file path=customXml/itemProps1.xml><?xml version="1.0" encoding="utf-8"?>
<ds:datastoreItem xmlns:ds="http://schemas.openxmlformats.org/officeDocument/2006/customXml" ds:itemID="{9A4AD86F-1C44-47B3-B542-144B5EC5A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0fb538-14e1-4448-8492-722e1dae0738"/>
    <ds:schemaRef ds:uri="ce70d0e4-17ef-402d-aa8b-425795fbf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178189-D0EF-4914-BE50-C4601BDE397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DEEFD5E-7D95-40A8-AB8A-84EC8C4C11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C6E6E3-9ECC-481E-A7DB-FBB016C04545}">
  <ds:schemaRefs>
    <ds:schemaRef ds:uri="http://schemas.microsoft.com/office/2006/metadata/properties"/>
    <ds:schemaRef ds:uri="http://schemas.microsoft.com/office/infopath/2007/PartnerControls"/>
    <ds:schemaRef ds:uri="ce70d0e4-17ef-402d-aa8b-425795fbf9e5"/>
    <ds:schemaRef ds:uri="f00fb538-14e1-4448-8492-722e1dae073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327</Words>
  <Characters>1804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Marie de Paris</Company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Chaumeret, Benoit</dc:creator>
  <cp:lastModifiedBy>Rodia Tete</cp:lastModifiedBy>
  <cp:revision>2</cp:revision>
  <dcterms:created xsi:type="dcterms:W3CDTF">2017-05-19T13:26:00Z</dcterms:created>
  <dcterms:modified xsi:type="dcterms:W3CDTF">2017-05-19T13:26:00Z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0x010100800369DC6E5E1748925D1938ADB5836A</vt:lpwstr>
  </property>
  <property fmtid="{D5CDD505-2E9C-101B-9397-08002B2CF9AE}" pid="3" name="_dlc_DocIdItemGuid">
    <vt:lpwstr>fe4348d2-3751-4d94-ba9d-983a2aba035c</vt:lpwstr>
  </property>
</Properties>
</file>